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horzAnchor="page" w:tblpX="1450" w:tblpY="561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5526"/>
      </w:tblGrid>
      <w:tr w:rsidR="004F1306" w:rsidRPr="00700ABE" w14:paraId="2C8E1670" w14:textId="77777777" w:rsidTr="00700ABE">
        <w:trPr>
          <w:trHeight w:val="510"/>
        </w:trPr>
        <w:tc>
          <w:tcPr>
            <w:tcW w:w="4072" w:type="dxa"/>
            <w:vAlign w:val="center"/>
          </w:tcPr>
          <w:p w14:paraId="59146CFF" w14:textId="52165A17" w:rsidR="004F1306" w:rsidRPr="00700ABE" w:rsidRDefault="004F1306" w:rsidP="004F1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ABE">
              <w:rPr>
                <w:rFonts w:ascii="Arial" w:hAnsi="Arial" w:cs="Arial"/>
                <w:b/>
                <w:sz w:val="20"/>
                <w:szCs w:val="20"/>
              </w:rPr>
              <w:t>EndoProthetikZentrum: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vAlign w:val="center"/>
          </w:tcPr>
          <w:p w14:paraId="7FA65EC1" w14:textId="34F0288C" w:rsidR="004F1306" w:rsidRPr="0071679C" w:rsidRDefault="004F1306" w:rsidP="004749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bookmarkStart w:id="0" w:name="_GoBack"/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bookmarkEnd w:id="0"/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1679C" w:rsidRPr="00700ABE" w14:paraId="7B1B49C1" w14:textId="77777777" w:rsidTr="00700ABE">
        <w:trPr>
          <w:trHeight w:val="510"/>
        </w:trPr>
        <w:tc>
          <w:tcPr>
            <w:tcW w:w="4072" w:type="dxa"/>
            <w:vAlign w:val="center"/>
          </w:tcPr>
          <w:p w14:paraId="6F66D351" w14:textId="60E96E8B" w:rsidR="0071679C" w:rsidRPr="00700ABE" w:rsidRDefault="0071679C" w:rsidP="004F1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Reg.-Nr.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5BE1D" w14:textId="0FF81F22" w:rsidR="0071679C" w:rsidRPr="0071679C" w:rsidRDefault="0071679C" w:rsidP="00474928">
            <w:pPr>
              <w:rPr>
                <w:rFonts w:ascii="Arial" w:hAnsi="Arial" w:cs="Arial"/>
                <w:sz w:val="20"/>
                <w:szCs w:val="20"/>
              </w:rPr>
            </w:pPr>
            <w:r w:rsidRPr="0071679C">
              <w:rPr>
                <w:rFonts w:ascii="Arial" w:hAnsi="Arial" w:cs="Arial"/>
                <w:sz w:val="20"/>
                <w:szCs w:val="20"/>
              </w:rPr>
              <w:t>EPZ-</w:t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474928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F1306" w:rsidRPr="00700ABE" w14:paraId="29F7EE1E" w14:textId="77777777" w:rsidTr="00700ABE">
        <w:trPr>
          <w:trHeight w:val="510"/>
        </w:trPr>
        <w:tc>
          <w:tcPr>
            <w:tcW w:w="4072" w:type="dxa"/>
            <w:vAlign w:val="center"/>
          </w:tcPr>
          <w:p w14:paraId="61FF9822" w14:textId="3B100D94" w:rsidR="004F1306" w:rsidRPr="00700ABE" w:rsidRDefault="004F1306" w:rsidP="004F1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ABE">
              <w:rPr>
                <w:rFonts w:ascii="Arial" w:hAnsi="Arial" w:cs="Arial"/>
                <w:b/>
                <w:sz w:val="20"/>
                <w:szCs w:val="20"/>
              </w:rPr>
              <w:t>Leiter des EndoProthetikZentrums: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C3B34" w14:textId="3F73216E" w:rsidR="004F1306" w:rsidRPr="0071679C" w:rsidRDefault="004F1306" w:rsidP="004F1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5A88898" w14:textId="77777777" w:rsidR="0071679C" w:rsidRDefault="004F1306" w:rsidP="004F1306">
      <w:pPr>
        <w:rPr>
          <w:rFonts w:ascii="Arial" w:hAnsi="Arial" w:cs="Arial"/>
          <w:b/>
          <w:sz w:val="22"/>
          <w:szCs w:val="20"/>
        </w:rPr>
      </w:pPr>
      <w:r w:rsidRPr="00700ABE">
        <w:rPr>
          <w:rFonts w:ascii="Arial" w:hAnsi="Arial" w:cs="Arial"/>
          <w:b/>
          <w:sz w:val="22"/>
          <w:szCs w:val="20"/>
        </w:rPr>
        <w:t xml:space="preserve">Selbsterklärung </w:t>
      </w:r>
    </w:p>
    <w:p w14:paraId="3167DB5B" w14:textId="7D8CE504" w:rsidR="004F1306" w:rsidRPr="00700ABE" w:rsidRDefault="0071679C" w:rsidP="004F1306">
      <w:pPr>
        <w:rPr>
          <w:rFonts w:ascii="Arial" w:hAnsi="Arial" w:cs="Arial"/>
          <w:b/>
          <w:sz w:val="22"/>
          <w:szCs w:val="20"/>
        </w:rPr>
      </w:pPr>
      <w:r w:rsidRPr="0071679C">
        <w:rPr>
          <w:rFonts w:ascii="Arial" w:hAnsi="Arial" w:cs="Arial"/>
          <w:sz w:val="16"/>
          <w:szCs w:val="20"/>
        </w:rPr>
        <w:t xml:space="preserve">(gemäß Erhebungsbogen </w:t>
      </w:r>
      <w:r>
        <w:rPr>
          <w:rFonts w:ascii="Arial" w:hAnsi="Arial" w:cs="Arial"/>
          <w:sz w:val="16"/>
          <w:szCs w:val="20"/>
        </w:rPr>
        <w:t xml:space="preserve">für EndoProthetikZentren, </w:t>
      </w:r>
      <w:r w:rsidRPr="0071679C">
        <w:rPr>
          <w:rFonts w:ascii="Arial" w:hAnsi="Arial" w:cs="Arial"/>
          <w:sz w:val="16"/>
          <w:szCs w:val="20"/>
        </w:rPr>
        <w:t>Kap. 2.7.1)</w:t>
      </w:r>
    </w:p>
    <w:p w14:paraId="2B4CA7B1" w14:textId="155608E2" w:rsidR="004F1306" w:rsidRPr="00700ABE" w:rsidRDefault="004F1306" w:rsidP="007167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E4AE5A" w14:textId="702569F1" w:rsidR="00E00CC1" w:rsidRPr="00700ABE" w:rsidRDefault="00E00CC1" w:rsidP="00716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0ABE">
        <w:rPr>
          <w:rFonts w:ascii="Arial" w:hAnsi="Arial" w:cs="Arial"/>
          <w:sz w:val="20"/>
          <w:szCs w:val="20"/>
        </w:rPr>
        <w:t>Die ausgefüllte und unterschriebene Selbsterklärung ist zu jedem Audit aktualisiert vorzulegen und Voraussetzung für die Zertifizierung. </w:t>
      </w:r>
    </w:p>
    <w:p w14:paraId="6B8823CD" w14:textId="34467C95" w:rsidR="000E6195" w:rsidRPr="00700ABE" w:rsidRDefault="00E748A7" w:rsidP="00716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0ABE">
        <w:rPr>
          <w:rFonts w:ascii="Arial" w:hAnsi="Arial" w:cs="Arial"/>
          <w:sz w:val="20"/>
          <w:szCs w:val="20"/>
        </w:rPr>
        <w:t xml:space="preserve">In die nachfolgenden Lücken ist der Name </w:t>
      </w:r>
      <w:r w:rsidR="00E95E24" w:rsidRPr="00700ABE">
        <w:rPr>
          <w:rFonts w:ascii="Arial" w:hAnsi="Arial" w:cs="Arial"/>
          <w:sz w:val="20"/>
          <w:szCs w:val="20"/>
        </w:rPr>
        <w:t>des EndoProthetikZentrums / EndoProthetikZentrums der Maximalversorgung einzutragen.</w:t>
      </w:r>
    </w:p>
    <w:p w14:paraId="4EC93015" w14:textId="68D32C81" w:rsidR="00E748A7" w:rsidRPr="00700ABE" w:rsidRDefault="0071679C">
      <w:pPr>
        <w:rPr>
          <w:rFonts w:ascii="Arial" w:hAnsi="Arial" w:cs="Arial"/>
          <w:b/>
          <w:sz w:val="20"/>
          <w:szCs w:val="20"/>
        </w:rPr>
      </w:pPr>
      <w:r w:rsidRPr="00700AB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21E0CC" wp14:editId="217B9F78">
                <wp:simplePos x="0" y="0"/>
                <wp:positionH relativeFrom="column">
                  <wp:posOffset>-167005</wp:posOffset>
                </wp:positionH>
                <wp:positionV relativeFrom="paragraph">
                  <wp:posOffset>68580</wp:posOffset>
                </wp:positionV>
                <wp:extent cx="6175375" cy="6524625"/>
                <wp:effectExtent l="0" t="0" r="158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375" cy="652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D52F3" id="Rechteck 1" o:spid="_x0000_s1026" style="position:absolute;margin-left:-13.15pt;margin-top:5.4pt;width:486.25pt;height:5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XZPmQIAAI4FAAAOAAAAZHJzL2Uyb0RvYy54bWysVE1v2zAMvQ/YfxB0X+14+eiMOkXQosOA&#10;og3aDj2rslQbk0VNUuJkv36U5DhBV+wwLAdFNMlHPorkxeWuU2QrrGtBV3RyllMiNIe61a8V/f50&#10;8+mcEueZrpkCLSq6F45eLj9+uOhNKQpoQNXCEgTRruxNRRvvTZlljjeiY+4MjNColGA75lG0r1lt&#10;WY/oncqKPJ9nPdjaWODCOfx6nZR0GfGlFNzfS+mEJ6qimJuPp43nSziz5QUrXy0zTcuHNNg/ZNGx&#10;VmPQEeqaeUY2tv0Dqmu5BQfSn3HoMpCy5SJyQDaT/A2bx4YZEblgcZwZy+T+Hyy/264taWt8O0o0&#10;6/CJHgRvvOA/yCRUpzeuRKNHs7aD5PAaqO6k7cI/kiC7WNH9WFGx84Tjx/lkMfu8mFHCUTefFdN5&#10;MQuo2dHdWOe/CuhIuFTU4pPFSrLtrfPJ9GASomm4aZXC76xUmvSYd7HI8+jhQLV10AZl7CBxpSzZ&#10;Mnx7v4tsMO6JFUpKYzKBY2IVb36vRMJ/EBJrgzyKFCB05RGTcS60nyRVw2qRQs1y/A0kxywiZaUR&#10;MCBLTHLEHgDex04FGOyDq4hNPToPzP/mPHrEyKD96Ny1Gux7zBSyGiIn+0ORUmlClV6g3mPnWEgj&#10;5Qy/afEBb5nza2ZxhnDacC/4ezykAnwoGG6UNGB/vfc92GNro5aSHmeyou7nhllBifqmsem/TKbT&#10;MMRRmM4WBQr2VPNyqtGb7grw6bGxMbt4DfZeHa7SQveM62MVoqKKaY6xK8q9PQhXPu0KXEBcrFbR&#10;DAfXMH+rHw0P4KGqoUGfds/MmqGLPQ7AHRzml5VvmjnZBk8Nq40H2cZOP9Z1qDcOfWycYUGFrXIq&#10;R6vjGl3+BgAA//8DAFBLAwQUAAYACAAAACEAp0aju+IAAAALAQAADwAAAGRycy9kb3ducmV2Lnht&#10;bEyPwU7DMBBE70j8g7VIXKrWaYKiEuJUCATqAVWiwIHbJl7i0NiOYrcNf8/2BMedeZqdKdeT7cWR&#10;xtB5p2C5SECQa7zuXKvg/e1pvgIRIjqNvXek4IcCrKvLixIL7U/ulY672AoOcaFABSbGoZAyNIYs&#10;hoUfyLH35UeLkc+xlXrEE4fbXqZJkkuLneMPBgd6MNTsdwer4HMzxfZ7+Rxf9jj7mG1M3Wwfa6Wu&#10;r6b7OxCRpvgHw7k+V4eKO9X+4HQQvYJ5mmeMspHwBAZub/IURH0WslUGsirl/w3VLwAAAP//AwBQ&#10;SwECLQAUAAYACAAAACEAtoM4kv4AAADhAQAAEwAAAAAAAAAAAAAAAAAAAAAAW0NvbnRlbnRfVHlw&#10;ZXNdLnhtbFBLAQItABQABgAIAAAAIQA4/SH/1gAAAJQBAAALAAAAAAAAAAAAAAAAAC8BAABfcmVs&#10;cy8ucmVsc1BLAQItABQABgAIAAAAIQB58XZPmQIAAI4FAAAOAAAAAAAAAAAAAAAAAC4CAABkcnMv&#10;ZTJvRG9jLnhtbFBLAQItABQABgAIAAAAIQCnRqO74gAAAAsBAAAPAAAAAAAAAAAAAAAAAPMEAABk&#10;cnMvZG93bnJldi54bWxQSwUGAAAAAAQABADzAAAAAgYAAAAA&#10;" filled="f" strokecolor="black [3213]" strokeweight="1pt"/>
            </w:pict>
          </mc:Fallback>
        </mc:AlternateContent>
      </w:r>
    </w:p>
    <w:p w14:paraId="21D49F77" w14:textId="432D439A" w:rsidR="004F1306" w:rsidRPr="00700ABE" w:rsidRDefault="004F1306">
      <w:pPr>
        <w:rPr>
          <w:rFonts w:ascii="Arial" w:hAnsi="Arial" w:cs="Arial"/>
          <w:b/>
          <w:sz w:val="20"/>
          <w:szCs w:val="20"/>
        </w:rPr>
      </w:pPr>
    </w:p>
    <w:p w14:paraId="2D230A00" w14:textId="590C296D" w:rsidR="008F3B5B" w:rsidRPr="00700ABE" w:rsidRDefault="00E748A7" w:rsidP="001C2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679C">
        <w:rPr>
          <w:rFonts w:ascii="Arial" w:hAnsi="Arial" w:cs="Arial"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679C">
        <w:rPr>
          <w:rFonts w:ascii="Arial" w:hAnsi="Arial" w:cs="Arial"/>
          <w:sz w:val="20"/>
          <w:szCs w:val="20"/>
          <w:lang w:eastAsia="en-US"/>
        </w:rPr>
        <w:instrText xml:space="preserve"> FORMTEXT </w:instrText>
      </w:r>
      <w:r w:rsidRPr="0071679C">
        <w:rPr>
          <w:rFonts w:ascii="Arial" w:hAnsi="Arial" w:cs="Arial"/>
          <w:sz w:val="20"/>
          <w:szCs w:val="20"/>
          <w:lang w:eastAsia="en-US"/>
        </w:rPr>
      </w:r>
      <w:r w:rsidRPr="0071679C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Pr="0071679C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700ABE">
        <w:rPr>
          <w:rFonts w:cs="Arial"/>
          <w:sz w:val="20"/>
          <w:szCs w:val="20"/>
          <w:lang w:eastAsia="en-US"/>
        </w:rPr>
        <w:t xml:space="preserve"> </w:t>
      </w:r>
      <w:r w:rsidR="008F3B5B" w:rsidRPr="00700ABE">
        <w:rPr>
          <w:rFonts w:ascii="Arial" w:hAnsi="Arial" w:cs="Arial"/>
          <w:sz w:val="20"/>
          <w:szCs w:val="20"/>
        </w:rPr>
        <w:t>versichert, Dritten, insbesondere Kooperationspartnern, keine finanziellen oder sonstigen geldwerten Vorteile zukom</w:t>
      </w:r>
      <w:r w:rsidR="0045428E" w:rsidRPr="00700ABE">
        <w:rPr>
          <w:rFonts w:ascii="Arial" w:hAnsi="Arial" w:cs="Arial"/>
          <w:sz w:val="20"/>
          <w:szCs w:val="20"/>
        </w:rPr>
        <w:t>men zu lassen, um diese in ihren</w:t>
      </w:r>
      <w:r w:rsidR="008F3B5B" w:rsidRPr="00700ABE">
        <w:rPr>
          <w:rFonts w:ascii="Arial" w:hAnsi="Arial" w:cs="Arial"/>
          <w:sz w:val="20"/>
          <w:szCs w:val="20"/>
        </w:rPr>
        <w:t xml:space="preserve"> Fachentscheidungen, insbesondere in ihren Diagnose-, Therapie-, Bezugs-</w:t>
      </w:r>
      <w:r w:rsidR="0045428E" w:rsidRPr="00700ABE">
        <w:rPr>
          <w:rFonts w:ascii="Arial" w:hAnsi="Arial" w:cs="Arial"/>
          <w:sz w:val="20"/>
          <w:szCs w:val="20"/>
        </w:rPr>
        <w:t>, Verordn</w:t>
      </w:r>
      <w:r w:rsidR="008F3B5B" w:rsidRPr="00700ABE">
        <w:rPr>
          <w:rFonts w:ascii="Arial" w:hAnsi="Arial" w:cs="Arial"/>
          <w:sz w:val="20"/>
          <w:szCs w:val="20"/>
        </w:rPr>
        <w:t>ungs-, Zuweisungs- oder sonstigen heilberuflichen Entscheidungen zu beeinflussen.</w:t>
      </w:r>
    </w:p>
    <w:p w14:paraId="64F431A5" w14:textId="4A297560" w:rsidR="008F3B5B" w:rsidRPr="00700ABE" w:rsidRDefault="008F3B5B" w:rsidP="001C2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87666F" w14:textId="547CF1C9" w:rsidR="008F3B5B" w:rsidRPr="00700ABE" w:rsidRDefault="008F3B5B" w:rsidP="001C2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0ABE">
        <w:rPr>
          <w:rFonts w:ascii="Arial" w:hAnsi="Arial" w:cs="Arial"/>
          <w:sz w:val="20"/>
          <w:szCs w:val="20"/>
        </w:rPr>
        <w:t xml:space="preserve">Die Zusicherung nach Satz 1 umfasst insbesondere auch das Verbot der Zuweisung gegen Entgelt (§§ 31 Abs. 1 MBO-Ä, § 73 Abs. 7 SGB V). Etwa bestehende Kooperationsverhältnisse von </w:t>
      </w:r>
      <w:r w:rsidR="004576F7" w:rsidRPr="0071679C">
        <w:rPr>
          <w:rFonts w:ascii="Arial" w:hAnsi="Arial" w:cs="Arial"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76F7" w:rsidRPr="0071679C">
        <w:rPr>
          <w:rFonts w:ascii="Arial" w:hAnsi="Arial" w:cs="Arial"/>
          <w:sz w:val="20"/>
          <w:szCs w:val="20"/>
          <w:lang w:eastAsia="en-US"/>
        </w:rPr>
        <w:instrText xml:space="preserve"> FORMTEXT </w:instrText>
      </w:r>
      <w:r w:rsidR="004576F7" w:rsidRPr="0071679C">
        <w:rPr>
          <w:rFonts w:ascii="Arial" w:hAnsi="Arial" w:cs="Arial"/>
          <w:sz w:val="20"/>
          <w:szCs w:val="20"/>
          <w:lang w:eastAsia="en-US"/>
        </w:rPr>
      </w:r>
      <w:r w:rsidR="004576F7" w:rsidRPr="0071679C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4576F7" w:rsidRPr="0071679C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700ABE">
        <w:rPr>
          <w:rFonts w:ascii="Arial" w:hAnsi="Arial" w:cs="Arial"/>
          <w:sz w:val="20"/>
          <w:szCs w:val="20"/>
        </w:rPr>
        <w:t>, insbesondere mit niedergelassenen Ärzten über die Erbringung von Leistungen der vor- und / oder nachstationären Behandlung sowie etwaige Honorararztverträge, wurden auf eventuelle Verstöße gegen das Verbot der Zuweisung gegen Entgelt, ggf. unter Hinzuziehung rechtlicher Fachexpertise</w:t>
      </w:r>
      <w:r w:rsidR="00004487" w:rsidRPr="00700ABE">
        <w:rPr>
          <w:rFonts w:ascii="Arial" w:hAnsi="Arial" w:cs="Arial"/>
          <w:sz w:val="20"/>
          <w:szCs w:val="20"/>
        </w:rPr>
        <w:t>,</w:t>
      </w:r>
      <w:r w:rsidRPr="00700ABE">
        <w:rPr>
          <w:rFonts w:ascii="Arial" w:hAnsi="Arial" w:cs="Arial"/>
          <w:sz w:val="20"/>
          <w:szCs w:val="20"/>
        </w:rPr>
        <w:t xml:space="preserve"> überprüft und ergabe</w:t>
      </w:r>
      <w:r w:rsidR="00004487" w:rsidRPr="00700ABE">
        <w:rPr>
          <w:rFonts w:ascii="Arial" w:hAnsi="Arial" w:cs="Arial"/>
          <w:sz w:val="20"/>
          <w:szCs w:val="20"/>
        </w:rPr>
        <w:t>n insoweit keinerlei rechtliche</w:t>
      </w:r>
      <w:r w:rsidRPr="00700ABE">
        <w:rPr>
          <w:rFonts w:ascii="Arial" w:hAnsi="Arial" w:cs="Arial"/>
          <w:sz w:val="20"/>
          <w:szCs w:val="20"/>
        </w:rPr>
        <w:t xml:space="preserve"> Bedenken.</w:t>
      </w:r>
    </w:p>
    <w:p w14:paraId="1CFE924B" w14:textId="77777777" w:rsidR="008F3B5B" w:rsidRPr="00700ABE" w:rsidRDefault="008F3B5B" w:rsidP="001C2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EB5CF0" w14:textId="0F051C4C" w:rsidR="008F3B5B" w:rsidRPr="00700ABE" w:rsidRDefault="00E748A7" w:rsidP="001C2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679C">
        <w:rPr>
          <w:rFonts w:ascii="Arial" w:hAnsi="Arial" w:cs="Arial"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679C">
        <w:rPr>
          <w:rFonts w:ascii="Arial" w:hAnsi="Arial" w:cs="Arial"/>
          <w:sz w:val="20"/>
          <w:szCs w:val="20"/>
          <w:lang w:eastAsia="en-US"/>
        </w:rPr>
        <w:instrText xml:space="preserve"> FORMTEXT </w:instrText>
      </w:r>
      <w:r w:rsidRPr="0071679C">
        <w:rPr>
          <w:rFonts w:ascii="Arial" w:hAnsi="Arial" w:cs="Arial"/>
          <w:sz w:val="20"/>
          <w:szCs w:val="20"/>
          <w:lang w:eastAsia="en-US"/>
        </w:rPr>
      </w:r>
      <w:r w:rsidRPr="0071679C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Pr="0071679C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700ABE">
        <w:rPr>
          <w:rFonts w:cs="Arial"/>
          <w:sz w:val="20"/>
          <w:szCs w:val="20"/>
          <w:lang w:eastAsia="en-US"/>
        </w:rPr>
        <w:t xml:space="preserve"> </w:t>
      </w:r>
      <w:r w:rsidR="008F3B5B" w:rsidRPr="00700ABE">
        <w:rPr>
          <w:rFonts w:ascii="Arial" w:hAnsi="Arial" w:cs="Arial"/>
          <w:sz w:val="20"/>
          <w:szCs w:val="20"/>
        </w:rPr>
        <w:t>sicher</w:t>
      </w:r>
      <w:r w:rsidR="0045428E" w:rsidRPr="00700ABE">
        <w:rPr>
          <w:rFonts w:ascii="Arial" w:hAnsi="Arial" w:cs="Arial"/>
          <w:sz w:val="20"/>
          <w:szCs w:val="20"/>
        </w:rPr>
        <w:t>t</w:t>
      </w:r>
      <w:r w:rsidR="008F3B5B" w:rsidRPr="00700ABE">
        <w:rPr>
          <w:rFonts w:ascii="Arial" w:hAnsi="Arial" w:cs="Arial"/>
          <w:sz w:val="20"/>
          <w:szCs w:val="20"/>
        </w:rPr>
        <w:t xml:space="preserve"> zu, Kooperationsverhältnisse, die gegen die vorstehende Zusicherung verstoßen, auch während </w:t>
      </w:r>
      <w:r w:rsidR="0045428E" w:rsidRPr="00700ABE">
        <w:rPr>
          <w:rFonts w:ascii="Arial" w:hAnsi="Arial" w:cs="Arial"/>
          <w:sz w:val="20"/>
          <w:szCs w:val="20"/>
        </w:rPr>
        <w:t xml:space="preserve">der Dauer, in der </w:t>
      </w:r>
      <w:r w:rsidR="00004487" w:rsidRPr="0071679C">
        <w:rPr>
          <w:rFonts w:ascii="Arial" w:hAnsi="Arial" w:cs="Arial"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487" w:rsidRPr="0071679C">
        <w:rPr>
          <w:rFonts w:ascii="Arial" w:hAnsi="Arial" w:cs="Arial"/>
          <w:sz w:val="20"/>
          <w:szCs w:val="20"/>
          <w:lang w:eastAsia="en-US"/>
        </w:rPr>
        <w:instrText xml:space="preserve"> FORMTEXT </w:instrText>
      </w:r>
      <w:r w:rsidR="00004487" w:rsidRPr="0071679C">
        <w:rPr>
          <w:rFonts w:ascii="Arial" w:hAnsi="Arial" w:cs="Arial"/>
          <w:sz w:val="20"/>
          <w:szCs w:val="20"/>
          <w:lang w:eastAsia="en-US"/>
        </w:rPr>
      </w:r>
      <w:r w:rsidR="00004487" w:rsidRPr="0071679C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004487" w:rsidRPr="0071679C">
        <w:rPr>
          <w:rFonts w:ascii="Arial" w:hAnsi="Arial" w:cs="Arial"/>
          <w:sz w:val="20"/>
          <w:szCs w:val="20"/>
          <w:lang w:eastAsia="en-US"/>
        </w:rPr>
        <w:fldChar w:fldCharType="end"/>
      </w:r>
      <w:r w:rsidR="0045428E" w:rsidRPr="00700ABE">
        <w:rPr>
          <w:rFonts w:ascii="Arial" w:hAnsi="Arial" w:cs="Arial"/>
          <w:sz w:val="20"/>
          <w:szCs w:val="20"/>
        </w:rPr>
        <w:t xml:space="preserve"> berechtigt ist, Zertifikate und Zertifikatssymbole der EndoCert-Initiative („EPZ“ und / oder „EPZmax“) zu führen, nicht einzugehen.</w:t>
      </w:r>
    </w:p>
    <w:p w14:paraId="34186FB3" w14:textId="77777777" w:rsidR="0045428E" w:rsidRPr="00700ABE" w:rsidRDefault="0045428E" w:rsidP="001C2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B22B4D" w14:textId="31C9D4D6" w:rsidR="0045428E" w:rsidRPr="00700ABE" w:rsidRDefault="00E748A7" w:rsidP="001C2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679C">
        <w:rPr>
          <w:rFonts w:ascii="Arial" w:hAnsi="Arial" w:cs="Arial"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679C">
        <w:rPr>
          <w:rFonts w:ascii="Arial" w:hAnsi="Arial" w:cs="Arial"/>
          <w:sz w:val="20"/>
          <w:szCs w:val="20"/>
          <w:lang w:eastAsia="en-US"/>
        </w:rPr>
        <w:instrText xml:space="preserve"> FORMTEXT </w:instrText>
      </w:r>
      <w:r w:rsidRPr="0071679C">
        <w:rPr>
          <w:rFonts w:ascii="Arial" w:hAnsi="Arial" w:cs="Arial"/>
          <w:sz w:val="20"/>
          <w:szCs w:val="20"/>
          <w:lang w:eastAsia="en-US"/>
        </w:rPr>
      </w:r>
      <w:r w:rsidRPr="0071679C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="005E78D0" w:rsidRPr="0071679C">
        <w:rPr>
          <w:rFonts w:ascii="Arial" w:hAnsi="Arial" w:cs="Arial"/>
          <w:noProof/>
          <w:sz w:val="20"/>
          <w:szCs w:val="20"/>
          <w:lang w:eastAsia="en-US"/>
        </w:rPr>
        <w:t> </w:t>
      </w:r>
      <w:r w:rsidRPr="0071679C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700ABE">
        <w:rPr>
          <w:rFonts w:cs="Arial"/>
          <w:sz w:val="20"/>
          <w:szCs w:val="20"/>
          <w:lang w:eastAsia="en-US"/>
        </w:rPr>
        <w:t xml:space="preserve"> </w:t>
      </w:r>
      <w:r w:rsidR="0045428E" w:rsidRPr="00700ABE">
        <w:rPr>
          <w:rFonts w:ascii="Arial" w:hAnsi="Arial" w:cs="Arial"/>
          <w:sz w:val="20"/>
          <w:szCs w:val="20"/>
        </w:rPr>
        <w:t xml:space="preserve">ist bekannt, dass eine falsche Zusicherung oder nachträgliche Verstöße gegen die vorstehende Zusicherung </w:t>
      </w:r>
      <w:r w:rsidR="005D6854" w:rsidRPr="00700ABE">
        <w:rPr>
          <w:rFonts w:ascii="Arial" w:hAnsi="Arial" w:cs="Arial"/>
          <w:sz w:val="20"/>
          <w:szCs w:val="20"/>
        </w:rPr>
        <w:t>z</w:t>
      </w:r>
      <w:r w:rsidR="0045428E" w:rsidRPr="00700ABE">
        <w:rPr>
          <w:rFonts w:ascii="Arial" w:hAnsi="Arial" w:cs="Arial"/>
          <w:sz w:val="20"/>
          <w:szCs w:val="20"/>
        </w:rPr>
        <w:t>um sofortigen Entzug des Zertifikats führen können.</w:t>
      </w:r>
    </w:p>
    <w:p w14:paraId="30C17959" w14:textId="77777777" w:rsidR="0045428E" w:rsidRDefault="0045428E" w:rsidP="001C2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80A866" w14:textId="77777777" w:rsidR="0071679C" w:rsidRDefault="0071679C" w:rsidP="001C2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567"/>
        <w:gridCol w:w="4536"/>
      </w:tblGrid>
      <w:tr w:rsidR="00004487" w:rsidRPr="00700ABE" w14:paraId="0C3E0063" w14:textId="77777777" w:rsidTr="00700ABE">
        <w:trPr>
          <w:trHeight w:val="340"/>
        </w:trPr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14:paraId="1F4E7DAF" w14:textId="45DB185B" w:rsidR="00004487" w:rsidRPr="0071679C" w:rsidRDefault="00004487" w:rsidP="000044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5E78D0" w:rsidRPr="0071679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167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42B60841" w14:textId="77777777" w:rsidR="00004487" w:rsidRPr="00700ABE" w:rsidRDefault="00004487" w:rsidP="000044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13869C2" w14:textId="338CFC41" w:rsidR="00004487" w:rsidRPr="00700ABE" w:rsidRDefault="00004487" w:rsidP="000044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487" w:rsidRPr="00700ABE" w14:paraId="394F0C5C" w14:textId="77777777" w:rsidTr="00700ABE">
        <w:trPr>
          <w:trHeight w:val="418"/>
        </w:trPr>
        <w:tc>
          <w:tcPr>
            <w:tcW w:w="4356" w:type="dxa"/>
            <w:tcBorders>
              <w:top w:val="single" w:sz="4" w:space="0" w:color="auto"/>
            </w:tcBorders>
            <w:vAlign w:val="center"/>
          </w:tcPr>
          <w:p w14:paraId="41A17F53" w14:textId="0B44BA09" w:rsidR="00004487" w:rsidRPr="00700ABE" w:rsidRDefault="00004487" w:rsidP="000044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ABE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567" w:type="dxa"/>
          </w:tcPr>
          <w:p w14:paraId="08B6E0A5" w14:textId="77777777" w:rsidR="00004487" w:rsidRPr="00700ABE" w:rsidRDefault="00004487" w:rsidP="000044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B9E772E" w14:textId="18F8BBBB" w:rsidR="00004487" w:rsidRPr="00700ABE" w:rsidRDefault="00700ABE" w:rsidP="00700ABE">
            <w:pPr>
              <w:rPr>
                <w:rFonts w:ascii="Arial" w:hAnsi="Arial" w:cs="Arial"/>
                <w:sz w:val="20"/>
                <w:szCs w:val="20"/>
              </w:rPr>
            </w:pPr>
            <w:r w:rsidRPr="00700ABE">
              <w:rPr>
                <w:rFonts w:ascii="Arial" w:hAnsi="Arial" w:cs="Arial"/>
                <w:sz w:val="20"/>
                <w:szCs w:val="20"/>
              </w:rPr>
              <w:t>Stempel und</w:t>
            </w:r>
            <w:r w:rsidR="00004487" w:rsidRPr="00700ABE">
              <w:rPr>
                <w:rFonts w:ascii="Arial" w:hAnsi="Arial" w:cs="Arial"/>
                <w:sz w:val="20"/>
                <w:szCs w:val="20"/>
              </w:rPr>
              <w:t xml:space="preserve"> Unterschrift</w:t>
            </w:r>
            <w:r w:rsidRPr="00700ABE">
              <w:rPr>
                <w:rFonts w:ascii="Arial" w:hAnsi="Arial" w:cs="Arial"/>
                <w:sz w:val="20"/>
                <w:szCs w:val="20"/>
              </w:rPr>
              <w:br/>
            </w:r>
            <w:r w:rsidR="00E95E24" w:rsidRPr="00700ABE">
              <w:rPr>
                <w:rFonts w:ascii="Arial" w:hAnsi="Arial" w:cs="Arial"/>
                <w:sz w:val="20"/>
                <w:szCs w:val="20"/>
              </w:rPr>
              <w:t>Leiter</w:t>
            </w:r>
            <w:r w:rsidRPr="00700ABE">
              <w:rPr>
                <w:rFonts w:ascii="Arial" w:hAnsi="Arial" w:cs="Arial"/>
                <w:sz w:val="20"/>
                <w:szCs w:val="20"/>
              </w:rPr>
              <w:t xml:space="preserve"> EPZ / EPZmax</w:t>
            </w:r>
          </w:p>
        </w:tc>
      </w:tr>
    </w:tbl>
    <w:p w14:paraId="4CD8C7ED" w14:textId="77777777" w:rsidR="00700ABE" w:rsidRDefault="00700ABE" w:rsidP="000044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71B38C" w14:textId="77777777" w:rsidR="0071679C" w:rsidRPr="00700ABE" w:rsidRDefault="0071679C" w:rsidP="000044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567"/>
        <w:gridCol w:w="4536"/>
      </w:tblGrid>
      <w:tr w:rsidR="00700ABE" w:rsidRPr="00700ABE" w14:paraId="7142D1B6" w14:textId="77777777" w:rsidTr="00700ABE">
        <w:trPr>
          <w:trHeight w:val="456"/>
        </w:trPr>
        <w:tc>
          <w:tcPr>
            <w:tcW w:w="4356" w:type="dxa"/>
            <w:vAlign w:val="center"/>
          </w:tcPr>
          <w:p w14:paraId="5F4C72C9" w14:textId="7E1A3404" w:rsidR="00700ABE" w:rsidRPr="00700ABE" w:rsidRDefault="00700ABE" w:rsidP="00F35C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DC7A17" w14:textId="77777777" w:rsidR="00700ABE" w:rsidRPr="00700ABE" w:rsidRDefault="00700ABE" w:rsidP="00F35C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F447B81" w14:textId="77777777" w:rsidR="00700ABE" w:rsidRPr="00700ABE" w:rsidRDefault="00700ABE" w:rsidP="00F35C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BE" w:rsidRPr="00700ABE" w14:paraId="27A4F365" w14:textId="77777777" w:rsidTr="00700ABE">
        <w:trPr>
          <w:trHeight w:val="418"/>
        </w:trPr>
        <w:tc>
          <w:tcPr>
            <w:tcW w:w="4356" w:type="dxa"/>
            <w:vAlign w:val="center"/>
          </w:tcPr>
          <w:p w14:paraId="2B7428C2" w14:textId="4E4A84D9" w:rsidR="00700ABE" w:rsidRPr="00700ABE" w:rsidRDefault="00700ABE" w:rsidP="00F35C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C54D9" w14:textId="77777777" w:rsidR="00700ABE" w:rsidRPr="00700ABE" w:rsidRDefault="00700ABE" w:rsidP="00F35C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55FCF6A" w14:textId="5DCC3839" w:rsidR="00700ABE" w:rsidRPr="00700ABE" w:rsidRDefault="00700ABE" w:rsidP="00700AB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ABE">
              <w:rPr>
                <w:rFonts w:ascii="Arial" w:hAnsi="Arial" w:cs="Arial"/>
                <w:sz w:val="20"/>
                <w:szCs w:val="20"/>
              </w:rPr>
              <w:t>Stempel und Unterschrift Geschäftsführer/</w:t>
            </w:r>
            <w:r w:rsidRPr="00700A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Kaufm. Direktor </w:t>
            </w:r>
          </w:p>
        </w:tc>
      </w:tr>
    </w:tbl>
    <w:p w14:paraId="396FB807" w14:textId="77777777" w:rsidR="00700ABE" w:rsidRPr="00700ABE" w:rsidRDefault="00700ABE" w:rsidP="000044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00ABE" w:rsidRPr="00700ABE" w:rsidSect="00700ABE">
      <w:headerReference w:type="even" r:id="rId7"/>
      <w:headerReference w:type="default" r:id="rId8"/>
      <w:footerReference w:type="default" r:id="rId9"/>
      <w:pgSz w:w="11900" w:h="16840"/>
      <w:pgMar w:top="1417" w:right="1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1C97" w14:textId="77777777" w:rsidR="00432B66" w:rsidRDefault="00432B66" w:rsidP="00024E84">
      <w:r>
        <w:separator/>
      </w:r>
    </w:p>
  </w:endnote>
  <w:endnote w:type="continuationSeparator" w:id="0">
    <w:p w14:paraId="0490B46E" w14:textId="77777777" w:rsidR="00432B66" w:rsidRDefault="00432B66" w:rsidP="0002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F0E0" w14:textId="76510CE5" w:rsidR="009F758D" w:rsidRPr="009F758D" w:rsidRDefault="009F758D" w:rsidP="009F758D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rFonts w:ascii="Arial" w:hAnsi="Arial" w:cs="Arial"/>
        <w:sz w:val="14"/>
      </w:rPr>
    </w:pPr>
    <w:r w:rsidRPr="009F758D">
      <w:rPr>
        <w:rFonts w:ascii="Arial" w:hAnsi="Arial" w:cs="Arial"/>
        <w:sz w:val="14"/>
      </w:rPr>
      <w:fldChar w:fldCharType="begin"/>
    </w:r>
    <w:r w:rsidRPr="009F758D">
      <w:rPr>
        <w:rFonts w:ascii="Arial" w:hAnsi="Arial" w:cs="Arial"/>
        <w:sz w:val="14"/>
      </w:rPr>
      <w:instrText xml:space="preserve"> FILENAME  \* MERGEFORMAT </w:instrText>
    </w:r>
    <w:r w:rsidRPr="009F758D">
      <w:rPr>
        <w:rFonts w:ascii="Arial" w:hAnsi="Arial" w:cs="Arial"/>
        <w:sz w:val="14"/>
      </w:rPr>
      <w:fldChar w:fldCharType="separate"/>
    </w:r>
    <w:r w:rsidR="00FE47CA">
      <w:rPr>
        <w:rFonts w:ascii="Arial" w:hAnsi="Arial" w:cs="Arial"/>
        <w:noProof/>
        <w:sz w:val="14"/>
      </w:rPr>
      <w:t>887_epz_selbsterklärung koop.-partner-K1 (190111)</w:t>
    </w:r>
    <w:r w:rsidRPr="009F758D">
      <w:rPr>
        <w:rFonts w:ascii="Arial" w:hAnsi="Arial" w:cs="Arial"/>
        <w:sz w:val="14"/>
      </w:rPr>
      <w:fldChar w:fldCharType="end"/>
    </w:r>
    <w:r w:rsidRPr="009F758D">
      <w:rPr>
        <w:rFonts w:ascii="Arial" w:hAnsi="Arial" w:cs="Arial"/>
        <w:sz w:val="14"/>
      </w:rPr>
      <w:tab/>
    </w:r>
    <w:r w:rsidRPr="009F758D">
      <w:rPr>
        <w:rFonts w:ascii="Arial" w:hAnsi="Arial" w:cs="Arial"/>
        <w:sz w:val="14"/>
      </w:rPr>
      <w:tab/>
      <w:t xml:space="preserve">Seite </w:t>
    </w:r>
    <w:r w:rsidRPr="009F758D">
      <w:rPr>
        <w:rStyle w:val="Seitenzahl"/>
        <w:rFonts w:ascii="Arial" w:hAnsi="Arial" w:cs="Arial"/>
        <w:sz w:val="14"/>
      </w:rPr>
      <w:fldChar w:fldCharType="begin"/>
    </w:r>
    <w:r w:rsidRPr="009F758D">
      <w:rPr>
        <w:rStyle w:val="Seitenzahl"/>
        <w:rFonts w:ascii="Arial" w:hAnsi="Arial" w:cs="Arial"/>
        <w:sz w:val="14"/>
      </w:rPr>
      <w:instrText xml:space="preserve"> PAGE </w:instrText>
    </w:r>
    <w:r w:rsidRPr="009F758D">
      <w:rPr>
        <w:rStyle w:val="Seitenzahl"/>
        <w:rFonts w:ascii="Arial" w:hAnsi="Arial" w:cs="Arial"/>
        <w:sz w:val="14"/>
      </w:rPr>
      <w:fldChar w:fldCharType="separate"/>
    </w:r>
    <w:r w:rsidR="00007EB9">
      <w:rPr>
        <w:rStyle w:val="Seitenzahl"/>
        <w:rFonts w:ascii="Arial" w:hAnsi="Arial" w:cs="Arial"/>
        <w:noProof/>
        <w:sz w:val="14"/>
      </w:rPr>
      <w:t>1</w:t>
    </w:r>
    <w:r w:rsidRPr="009F758D">
      <w:rPr>
        <w:rStyle w:val="Seitenzahl"/>
        <w:rFonts w:ascii="Arial" w:hAnsi="Arial" w:cs="Arial"/>
        <w:sz w:val="14"/>
      </w:rPr>
      <w:fldChar w:fldCharType="end"/>
    </w:r>
    <w:r w:rsidRPr="009F758D">
      <w:rPr>
        <w:rStyle w:val="Seitenzahl"/>
        <w:rFonts w:ascii="Arial" w:hAnsi="Arial" w:cs="Arial"/>
        <w:sz w:val="14"/>
      </w:rPr>
      <w:t xml:space="preserve"> von </w:t>
    </w:r>
    <w:r w:rsidRPr="009F758D">
      <w:rPr>
        <w:rStyle w:val="Seitenzahl"/>
        <w:rFonts w:ascii="Arial" w:hAnsi="Arial" w:cs="Arial"/>
        <w:sz w:val="14"/>
      </w:rPr>
      <w:fldChar w:fldCharType="begin"/>
    </w:r>
    <w:r w:rsidRPr="009F758D">
      <w:rPr>
        <w:rStyle w:val="Seitenzahl"/>
        <w:rFonts w:ascii="Arial" w:hAnsi="Arial" w:cs="Arial"/>
        <w:sz w:val="14"/>
      </w:rPr>
      <w:instrText xml:space="preserve"> NUMPAGES </w:instrText>
    </w:r>
    <w:r w:rsidRPr="009F758D">
      <w:rPr>
        <w:rStyle w:val="Seitenzahl"/>
        <w:rFonts w:ascii="Arial" w:hAnsi="Arial" w:cs="Arial"/>
        <w:sz w:val="14"/>
      </w:rPr>
      <w:fldChar w:fldCharType="separate"/>
    </w:r>
    <w:r w:rsidR="00007EB9">
      <w:rPr>
        <w:rStyle w:val="Seitenzahl"/>
        <w:rFonts w:ascii="Arial" w:hAnsi="Arial" w:cs="Arial"/>
        <w:noProof/>
        <w:sz w:val="14"/>
      </w:rPr>
      <w:t>1</w:t>
    </w:r>
    <w:r w:rsidRPr="009F758D">
      <w:rPr>
        <w:rStyle w:val="Seitenzahl"/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EBBA9" w14:textId="77777777" w:rsidR="00432B66" w:rsidRDefault="00432B66" w:rsidP="00024E84">
      <w:r>
        <w:separator/>
      </w:r>
    </w:p>
  </w:footnote>
  <w:footnote w:type="continuationSeparator" w:id="0">
    <w:p w14:paraId="41B26D72" w14:textId="77777777" w:rsidR="00432B66" w:rsidRDefault="00432B66" w:rsidP="0002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0A0" w:firstRow="1" w:lastRow="0" w:firstColumn="1" w:lastColumn="0" w:noHBand="0" w:noVBand="0"/>
    </w:tblPr>
    <w:tblGrid>
      <w:gridCol w:w="3711"/>
      <w:gridCol w:w="2095"/>
      <w:gridCol w:w="3505"/>
    </w:tblGrid>
    <w:tr w:rsidR="00CF7D6E" w:rsidRPr="003E278E" w14:paraId="1088A7CC" w14:textId="77777777" w:rsidTr="00024E8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A2E646D" w14:textId="77777777" w:rsidR="00CF7D6E" w:rsidRDefault="00CF7D6E">
          <w:pPr>
            <w:pStyle w:val="Kopfzeile"/>
            <w:spacing w:line="276" w:lineRule="auto"/>
            <w:rPr>
              <w:rFonts w:eastAsia="MS ????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30CF5D13" w14:textId="77777777" w:rsidR="00CF7D6E" w:rsidRPr="003E278E" w:rsidRDefault="00CF7D6E">
          <w:pPr>
            <w:pStyle w:val="KeinLeerraum1"/>
            <w:rPr>
              <w:rFonts w:ascii="Cambria" w:hAnsi="Cambria"/>
              <w:color w:val="4F81BD"/>
              <w:szCs w:val="20"/>
            </w:rPr>
          </w:pPr>
          <w:r w:rsidRPr="003E278E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E327394" w14:textId="77777777" w:rsidR="00CF7D6E" w:rsidRDefault="00CF7D6E">
          <w:pPr>
            <w:pStyle w:val="Kopfzeile"/>
            <w:spacing w:line="276" w:lineRule="auto"/>
            <w:rPr>
              <w:rFonts w:eastAsia="MS ????"/>
              <w:b/>
              <w:bCs/>
              <w:color w:val="4F81BD"/>
            </w:rPr>
          </w:pPr>
        </w:p>
      </w:tc>
    </w:tr>
    <w:tr w:rsidR="00CF7D6E" w:rsidRPr="003E278E" w14:paraId="6A918F19" w14:textId="77777777" w:rsidTr="00024E84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599E4F8" w14:textId="77777777" w:rsidR="00CF7D6E" w:rsidRDefault="00CF7D6E">
          <w:pPr>
            <w:pStyle w:val="Kopfzeile"/>
            <w:spacing w:line="276" w:lineRule="auto"/>
            <w:rPr>
              <w:rFonts w:eastAsia="MS ????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5BF1F035" w14:textId="77777777" w:rsidR="00CF7D6E" w:rsidRPr="003E278E" w:rsidRDefault="00CF7D6E">
          <w:pPr>
            <w:rPr>
              <w:color w:val="4F81BD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B991398" w14:textId="77777777" w:rsidR="00CF7D6E" w:rsidRDefault="00CF7D6E">
          <w:pPr>
            <w:pStyle w:val="Kopfzeile"/>
            <w:spacing w:line="276" w:lineRule="auto"/>
            <w:rPr>
              <w:rFonts w:eastAsia="MS ????"/>
              <w:b/>
              <w:bCs/>
              <w:color w:val="4F81BD"/>
            </w:rPr>
          </w:pPr>
        </w:p>
      </w:tc>
    </w:tr>
  </w:tbl>
  <w:p w14:paraId="6D2BAD09" w14:textId="77777777" w:rsidR="00CF7D6E" w:rsidRDefault="00CF7D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978D9" w14:textId="31F354D8" w:rsidR="00CF7D6E" w:rsidRDefault="00990FAD">
    <w:pPr>
      <w:pStyle w:val="Kopfzeil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BFBDE43" wp14:editId="0FF208EE">
          <wp:simplePos x="0" y="0"/>
          <wp:positionH relativeFrom="page">
            <wp:posOffset>5074920</wp:posOffset>
          </wp:positionH>
          <wp:positionV relativeFrom="page">
            <wp:posOffset>0</wp:posOffset>
          </wp:positionV>
          <wp:extent cx="2465705" cy="871855"/>
          <wp:effectExtent l="0" t="0" r="0" b="0"/>
          <wp:wrapNone/>
          <wp:docPr id="3" name="Grafik 1" descr="Image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Image_0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49"/>
                  <a:stretch/>
                </pic:blipFill>
                <pic:spPr bwMode="auto">
                  <a:xfrm>
                    <a:off x="0" y="0"/>
                    <a:ext cx="246570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C56E5"/>
    <w:multiLevelType w:val="hybridMultilevel"/>
    <w:tmpl w:val="D046C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A0"/>
    <w:rsid w:val="00004487"/>
    <w:rsid w:val="00004E86"/>
    <w:rsid w:val="00007EB9"/>
    <w:rsid w:val="00017355"/>
    <w:rsid w:val="00024E84"/>
    <w:rsid w:val="000253DD"/>
    <w:rsid w:val="00032312"/>
    <w:rsid w:val="000458C5"/>
    <w:rsid w:val="00067793"/>
    <w:rsid w:val="00072E54"/>
    <w:rsid w:val="00076D2E"/>
    <w:rsid w:val="00080A52"/>
    <w:rsid w:val="000C58EF"/>
    <w:rsid w:val="000D5618"/>
    <w:rsid w:val="000E6195"/>
    <w:rsid w:val="0011393D"/>
    <w:rsid w:val="00120FA3"/>
    <w:rsid w:val="00140D08"/>
    <w:rsid w:val="001739BE"/>
    <w:rsid w:val="001A679B"/>
    <w:rsid w:val="001B2380"/>
    <w:rsid w:val="001B2736"/>
    <w:rsid w:val="001C2FFF"/>
    <w:rsid w:val="00222C88"/>
    <w:rsid w:val="00246AFA"/>
    <w:rsid w:val="00264F41"/>
    <w:rsid w:val="00300738"/>
    <w:rsid w:val="00362B41"/>
    <w:rsid w:val="003A74EE"/>
    <w:rsid w:val="003E278E"/>
    <w:rsid w:val="003E4DB8"/>
    <w:rsid w:val="003F16A5"/>
    <w:rsid w:val="0041622D"/>
    <w:rsid w:val="00432B66"/>
    <w:rsid w:val="00446C8D"/>
    <w:rsid w:val="0045428E"/>
    <w:rsid w:val="004576F7"/>
    <w:rsid w:val="00474928"/>
    <w:rsid w:val="004C4C94"/>
    <w:rsid w:val="004F1306"/>
    <w:rsid w:val="0052338B"/>
    <w:rsid w:val="00525F15"/>
    <w:rsid w:val="0056492B"/>
    <w:rsid w:val="00564BFF"/>
    <w:rsid w:val="005814E9"/>
    <w:rsid w:val="005918B0"/>
    <w:rsid w:val="005A4398"/>
    <w:rsid w:val="005B2BC8"/>
    <w:rsid w:val="005B5A85"/>
    <w:rsid w:val="005C1733"/>
    <w:rsid w:val="005D6130"/>
    <w:rsid w:val="005D6854"/>
    <w:rsid w:val="005E4877"/>
    <w:rsid w:val="005E78D0"/>
    <w:rsid w:val="005F0A1D"/>
    <w:rsid w:val="00606A68"/>
    <w:rsid w:val="0061133C"/>
    <w:rsid w:val="006547DA"/>
    <w:rsid w:val="006E31E3"/>
    <w:rsid w:val="00700ABE"/>
    <w:rsid w:val="00706509"/>
    <w:rsid w:val="0071679C"/>
    <w:rsid w:val="00735625"/>
    <w:rsid w:val="007459DA"/>
    <w:rsid w:val="00772CC3"/>
    <w:rsid w:val="00795704"/>
    <w:rsid w:val="007A7821"/>
    <w:rsid w:val="007D1A79"/>
    <w:rsid w:val="007F7768"/>
    <w:rsid w:val="008317E7"/>
    <w:rsid w:val="008511A0"/>
    <w:rsid w:val="008609AC"/>
    <w:rsid w:val="00886CCD"/>
    <w:rsid w:val="00892FB9"/>
    <w:rsid w:val="008A4104"/>
    <w:rsid w:val="008F11A4"/>
    <w:rsid w:val="008F3B5B"/>
    <w:rsid w:val="00931BD0"/>
    <w:rsid w:val="009404AB"/>
    <w:rsid w:val="00957966"/>
    <w:rsid w:val="009775E8"/>
    <w:rsid w:val="00990FAD"/>
    <w:rsid w:val="009B0726"/>
    <w:rsid w:val="009B1B54"/>
    <w:rsid w:val="009E6081"/>
    <w:rsid w:val="009F758D"/>
    <w:rsid w:val="00A23061"/>
    <w:rsid w:val="00A236BD"/>
    <w:rsid w:val="00A55674"/>
    <w:rsid w:val="00A84725"/>
    <w:rsid w:val="00A87E87"/>
    <w:rsid w:val="00A955B2"/>
    <w:rsid w:val="00AB1DF1"/>
    <w:rsid w:val="00AC07B0"/>
    <w:rsid w:val="00AC48F3"/>
    <w:rsid w:val="00AC51E0"/>
    <w:rsid w:val="00AE5A8E"/>
    <w:rsid w:val="00B24734"/>
    <w:rsid w:val="00B272AB"/>
    <w:rsid w:val="00B37F51"/>
    <w:rsid w:val="00B44DE1"/>
    <w:rsid w:val="00B70236"/>
    <w:rsid w:val="00B83F11"/>
    <w:rsid w:val="00BA57A4"/>
    <w:rsid w:val="00BC5A62"/>
    <w:rsid w:val="00C14BAF"/>
    <w:rsid w:val="00C205F8"/>
    <w:rsid w:val="00CD3705"/>
    <w:rsid w:val="00CE0E5F"/>
    <w:rsid w:val="00CF7D6E"/>
    <w:rsid w:val="00D17971"/>
    <w:rsid w:val="00D33E4D"/>
    <w:rsid w:val="00DD73E1"/>
    <w:rsid w:val="00DE545E"/>
    <w:rsid w:val="00DF11E4"/>
    <w:rsid w:val="00DF4430"/>
    <w:rsid w:val="00E00CC1"/>
    <w:rsid w:val="00E02287"/>
    <w:rsid w:val="00E21A10"/>
    <w:rsid w:val="00E53024"/>
    <w:rsid w:val="00E748A7"/>
    <w:rsid w:val="00E95E24"/>
    <w:rsid w:val="00F10C77"/>
    <w:rsid w:val="00F33A47"/>
    <w:rsid w:val="00F422D2"/>
    <w:rsid w:val="00F85A8C"/>
    <w:rsid w:val="00FE01FB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571E2EA"/>
  <w15:docId w15:val="{947670FC-DE6D-488C-9B17-35A7D373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22C8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024E8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024E84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rsid w:val="00024E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024E84"/>
    <w:rPr>
      <w:rFonts w:cs="Times New Roman"/>
    </w:rPr>
  </w:style>
  <w:style w:type="paragraph" w:styleId="Fuzeile">
    <w:name w:val="footer"/>
    <w:basedOn w:val="Standard"/>
    <w:link w:val="FuzeileZchn"/>
    <w:rsid w:val="00024E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024E84"/>
    <w:rPr>
      <w:rFonts w:cs="Times New Roman"/>
    </w:rPr>
  </w:style>
  <w:style w:type="paragraph" w:customStyle="1" w:styleId="KeinLeerraum1">
    <w:name w:val="Kein Leerraum1"/>
    <w:link w:val="NoSpacingChar"/>
    <w:rsid w:val="00024E8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Absatz-Standardschriftart"/>
    <w:link w:val="KeinLeerraum1"/>
    <w:locked/>
    <w:rsid w:val="00024E84"/>
    <w:rPr>
      <w:rFonts w:ascii="PMingLiU" w:eastAsia="PMingLiU" w:cs="Times New Roman"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rsid w:val="003A74EE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A4104"/>
    <w:pPr>
      <w:ind w:left="720"/>
      <w:contextualSpacing/>
    </w:pPr>
  </w:style>
  <w:style w:type="character" w:styleId="BesuchterLink">
    <w:name w:val="FollowedHyperlink"/>
    <w:basedOn w:val="Absatz-Standardschriftart"/>
    <w:rsid w:val="0056492B"/>
    <w:rPr>
      <w:color w:val="954F72" w:themeColor="followedHyperlink"/>
      <w:u w:val="single"/>
    </w:rPr>
  </w:style>
  <w:style w:type="table" w:styleId="Tabellenraster">
    <w:name w:val="Table Grid"/>
    <w:basedOn w:val="NormaleTabelle"/>
    <w:locked/>
    <w:rsid w:val="004F1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ClarCert GmbH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Tinja Heinlein-Müller</dc:creator>
  <cp:lastModifiedBy>ClarCert - Julia Granitzer</cp:lastModifiedBy>
  <cp:revision>4</cp:revision>
  <cp:lastPrinted>2013-03-26T09:11:00Z</cp:lastPrinted>
  <dcterms:created xsi:type="dcterms:W3CDTF">2017-10-17T05:26:00Z</dcterms:created>
  <dcterms:modified xsi:type="dcterms:W3CDTF">2019-01-11T14:51:00Z</dcterms:modified>
</cp:coreProperties>
</file>